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944" w:rsidRPr="00A01736" w:rsidRDefault="00696944" w:rsidP="00696944">
      <w:pPr>
        <w:jc w:val="center"/>
        <w:rPr>
          <w:sz w:val="28"/>
          <w:szCs w:val="28"/>
        </w:rPr>
      </w:pPr>
      <w:r>
        <w:rPr>
          <w:sz w:val="28"/>
          <w:szCs w:val="28"/>
        </w:rPr>
        <w:t>5</w:t>
      </w:r>
      <w:r w:rsidRPr="00A01736">
        <w:rPr>
          <w:sz w:val="28"/>
          <w:szCs w:val="28"/>
        </w:rPr>
        <w:t xml:space="preserve"> ВЫЧИСЛЕНИЕ КООРДИНАТ ИСХОДНОГО ПУНКТА </w:t>
      </w:r>
      <w:r>
        <w:rPr>
          <w:sz w:val="28"/>
          <w:szCs w:val="28"/>
        </w:rPr>
        <w:t>СПОСОБ</w:t>
      </w:r>
      <w:r w:rsidRPr="00A01736">
        <w:rPr>
          <w:sz w:val="28"/>
          <w:szCs w:val="28"/>
        </w:rPr>
        <w:t xml:space="preserve">ОМ ОБРАТНОЙ УГЛОВОЙ ЗАСЕЧКИ </w:t>
      </w:r>
    </w:p>
    <w:p w:rsidR="00696944" w:rsidRPr="00B74672" w:rsidRDefault="00696944" w:rsidP="00696944">
      <w:pPr>
        <w:ind w:firstLine="720"/>
        <w:jc w:val="center"/>
        <w:rPr>
          <w:b/>
          <w:i/>
          <w:sz w:val="28"/>
          <w:szCs w:val="28"/>
        </w:rPr>
      </w:pPr>
    </w:p>
    <w:p w:rsidR="00696944" w:rsidRPr="00B74672" w:rsidRDefault="00696944" w:rsidP="00696944">
      <w:pPr>
        <w:ind w:firstLine="720"/>
        <w:jc w:val="both"/>
        <w:rPr>
          <w:sz w:val="28"/>
          <w:szCs w:val="28"/>
        </w:rPr>
      </w:pPr>
      <w:r w:rsidRPr="00B74672">
        <w:rPr>
          <w:sz w:val="28"/>
          <w:szCs w:val="28"/>
        </w:rPr>
        <w:t xml:space="preserve">Способ угловой засечки применяют для разбивки недоступных точек, находящихся на значительном расстоянии от исходных пунктов. </w:t>
      </w:r>
    </w:p>
    <w:p w:rsidR="00696944" w:rsidRPr="00B74672" w:rsidRDefault="00696944" w:rsidP="00696944">
      <w:pPr>
        <w:ind w:firstLine="720"/>
        <w:jc w:val="both"/>
        <w:rPr>
          <w:sz w:val="28"/>
          <w:szCs w:val="28"/>
        </w:rPr>
      </w:pPr>
      <w:r w:rsidRPr="00B74672">
        <w:rPr>
          <w:sz w:val="28"/>
          <w:szCs w:val="28"/>
        </w:rPr>
        <w:t xml:space="preserve">Различают прямую и обратную угловые засечки. </w:t>
      </w:r>
    </w:p>
    <w:p w:rsidR="00696944" w:rsidRPr="00B74672" w:rsidRDefault="00696944" w:rsidP="00696944">
      <w:pPr>
        <w:ind w:firstLine="720"/>
        <w:jc w:val="both"/>
        <w:rPr>
          <w:sz w:val="28"/>
          <w:szCs w:val="28"/>
        </w:rPr>
      </w:pPr>
      <w:r w:rsidRPr="00B74672">
        <w:rPr>
          <w:sz w:val="28"/>
          <w:szCs w:val="28"/>
        </w:rPr>
        <w:t xml:space="preserve">При обратной угловой засечке на местности </w:t>
      </w:r>
      <w:r>
        <w:rPr>
          <w:sz w:val="28"/>
          <w:szCs w:val="28"/>
        </w:rPr>
        <w:t xml:space="preserve">устанавливают </w:t>
      </w:r>
      <w:r w:rsidRPr="00B74672">
        <w:rPr>
          <w:sz w:val="28"/>
          <w:szCs w:val="28"/>
        </w:rPr>
        <w:t>теодолит в точк</w:t>
      </w:r>
      <w:r>
        <w:rPr>
          <w:sz w:val="28"/>
          <w:szCs w:val="28"/>
        </w:rPr>
        <w:t>е</w:t>
      </w:r>
      <w:r w:rsidRPr="00B74672">
        <w:rPr>
          <w:sz w:val="28"/>
          <w:szCs w:val="28"/>
        </w:rPr>
        <w:t xml:space="preserve"> М, координаты которой нужно найти. Наводятся на пункты</w:t>
      </w:r>
      <w:proofErr w:type="gramStart"/>
      <w:r>
        <w:rPr>
          <w:sz w:val="28"/>
          <w:szCs w:val="28"/>
        </w:rPr>
        <w:t xml:space="preserve"> </w:t>
      </w:r>
      <w:r w:rsidRPr="00B74672">
        <w:rPr>
          <w:sz w:val="28"/>
          <w:szCs w:val="28"/>
        </w:rPr>
        <w:t>А</w:t>
      </w:r>
      <w:proofErr w:type="gramEnd"/>
      <w:r w:rsidRPr="00B74672">
        <w:rPr>
          <w:sz w:val="28"/>
          <w:szCs w:val="28"/>
        </w:rPr>
        <w:t xml:space="preserve">, В и С </w:t>
      </w:r>
      <w:proofErr w:type="spellStart"/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 известными </w:t>
      </w:r>
      <w:r w:rsidRPr="00B74672">
        <w:rPr>
          <w:sz w:val="28"/>
          <w:szCs w:val="28"/>
        </w:rPr>
        <w:t>координат</w:t>
      </w:r>
      <w:r>
        <w:rPr>
          <w:sz w:val="28"/>
          <w:szCs w:val="28"/>
        </w:rPr>
        <w:t>ами</w:t>
      </w:r>
      <w:r w:rsidRPr="00B74672">
        <w:rPr>
          <w:sz w:val="28"/>
          <w:szCs w:val="28"/>
        </w:rPr>
        <w:t xml:space="preserve"> и измеряют углы α и β (</w:t>
      </w:r>
      <w:r>
        <w:rPr>
          <w:sz w:val="28"/>
          <w:szCs w:val="28"/>
        </w:rPr>
        <w:t>р</w:t>
      </w:r>
      <w:r w:rsidRPr="00B74672">
        <w:rPr>
          <w:sz w:val="28"/>
          <w:szCs w:val="28"/>
        </w:rPr>
        <w:t xml:space="preserve">исунок </w:t>
      </w:r>
      <w:r>
        <w:rPr>
          <w:sz w:val="28"/>
          <w:szCs w:val="28"/>
        </w:rPr>
        <w:t>5.</w:t>
      </w:r>
      <w:r w:rsidRPr="00B74672">
        <w:rPr>
          <w:sz w:val="28"/>
          <w:szCs w:val="28"/>
        </w:rPr>
        <w:t xml:space="preserve">1). </w:t>
      </w:r>
    </w:p>
    <w:p w:rsidR="00696944" w:rsidRPr="00B74672" w:rsidRDefault="00696944" w:rsidP="00696944">
      <w:pPr>
        <w:ind w:firstLine="720"/>
        <w:rPr>
          <w:sz w:val="28"/>
          <w:szCs w:val="28"/>
        </w:rPr>
      </w:pPr>
    </w:p>
    <w:p w:rsidR="00696944" w:rsidRPr="00B74672" w:rsidRDefault="00696944" w:rsidP="00696944">
      <w:pPr>
        <w:tabs>
          <w:tab w:val="left" w:pos="2640"/>
        </w:tabs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Равнобедренный треугольник 12" o:spid="_x0000_s1029" type="#_x0000_t5" style="position:absolute;left:0;text-align:left;margin-left:126pt;margin-top:10.8pt;width:9pt;height:9.0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"/>
        </w:pict>
      </w:r>
      <w:r w:rsidRPr="00B74672">
        <w:rPr>
          <w:sz w:val="28"/>
          <w:szCs w:val="28"/>
        </w:rPr>
        <w:tab/>
        <w:t>А</w:t>
      </w:r>
    </w:p>
    <w:p w:rsidR="00696944" w:rsidRPr="00B74672" w:rsidRDefault="00696944" w:rsidP="00696944">
      <w:pPr>
        <w:tabs>
          <w:tab w:val="left" w:pos="2715"/>
        </w:tabs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Прямая соединительная линия 11" o:spid="_x0000_s1027" style="position:absolute;left:0;text-align:left;flip:x;z-index:251661312;visibility:visible" from="45pt,6pt" to="126pt,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">
            <v:stroke dashstyle="longDash"/>
          </v:line>
        </w:pict>
      </w:r>
      <w:r w:rsidRPr="00B74672">
        <w:rPr>
          <w:sz w:val="28"/>
          <w:szCs w:val="28"/>
        </w:rPr>
        <w:tab/>
      </w:r>
    </w:p>
    <w:p w:rsidR="00696944" w:rsidRPr="00B74672" w:rsidRDefault="00696944" w:rsidP="00696944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Прямая соединительная линия 10" o:spid="_x0000_s1026" style="position:absolute;left:0;text-align:left;flip:x y;z-index:251660288;visibility:visible" from="45pt,64.2pt" to="180pt,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">
            <v:stroke dashstyle="longDash"/>
          </v:line>
        </w:pict>
      </w:r>
    </w:p>
    <w:p w:rsidR="00696944" w:rsidRPr="00B74672" w:rsidRDefault="00696944" w:rsidP="00696944">
      <w:pPr>
        <w:tabs>
          <w:tab w:val="left" w:pos="3315"/>
        </w:tabs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line id="Прямая соединительная линия 9" o:spid="_x0000_s1028" style="position:absolute;left:0;text-align:left;flip:x;z-index:251662336;visibility:visible" from="45pt,10.5pt" to="162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">
            <v:stroke dashstyle="longDash"/>
          </v:line>
        </w:pict>
      </w:r>
      <w:r>
        <w:rPr>
          <w:noProof/>
          <w:sz w:val="28"/>
          <w:szCs w:val="28"/>
        </w:rPr>
        <w:pict>
          <v:shape id="Равнобедренный треугольник 8" o:spid="_x0000_s1030" type="#_x0000_t5" style="position:absolute;left:0;text-align:left;margin-left:162pt;margin-top:5.4pt;width:9pt;height:9.0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"/>
        </w:pict>
      </w:r>
      <w:r w:rsidRPr="00B74672">
        <w:rPr>
          <w:sz w:val="28"/>
          <w:szCs w:val="28"/>
        </w:rPr>
        <w:tab/>
        <w:t xml:space="preserve">    В</w:t>
      </w:r>
    </w:p>
    <w:p w:rsidR="00696944" w:rsidRPr="00F208CA" w:rsidRDefault="00696944" w:rsidP="00696944">
      <w:pPr>
        <w:tabs>
          <w:tab w:val="left" w:pos="1785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  α          </w:t>
      </w:r>
    </w:p>
    <w:p w:rsidR="00696944" w:rsidRPr="00B74672" w:rsidRDefault="00696944" w:rsidP="00696944">
      <w:pPr>
        <w:tabs>
          <w:tab w:val="left" w:pos="3915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shape id="Равнобедренный треугольник 7" o:spid="_x0000_s1031" type="#_x0000_t5" style="position:absolute;margin-left:180pt;margin-top:5.3pt;width:9pt;height:9.0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"/>
        </w:pict>
      </w:r>
      <w:r>
        <w:rPr>
          <w:sz w:val="28"/>
          <w:szCs w:val="28"/>
        </w:rPr>
        <w:t xml:space="preserve">       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           </w:t>
      </w:r>
      <w:r w:rsidRPr="00B74672">
        <w:rPr>
          <w:sz w:val="28"/>
          <w:szCs w:val="28"/>
        </w:rPr>
        <w:t>β</w:t>
      </w:r>
      <w:r>
        <w:rPr>
          <w:sz w:val="28"/>
          <w:szCs w:val="28"/>
        </w:rPr>
        <w:tab/>
        <w:t>С</w:t>
      </w:r>
    </w:p>
    <w:p w:rsidR="00696944" w:rsidRPr="00B74672" w:rsidRDefault="00696944" w:rsidP="00696944">
      <w:pPr>
        <w:tabs>
          <w:tab w:val="left" w:pos="2430"/>
          <w:tab w:val="left" w:pos="3750"/>
        </w:tabs>
        <w:ind w:firstLine="720"/>
        <w:rPr>
          <w:sz w:val="28"/>
          <w:szCs w:val="28"/>
        </w:rPr>
      </w:pPr>
      <w:r w:rsidRPr="00B74672">
        <w:rPr>
          <w:sz w:val="28"/>
          <w:szCs w:val="28"/>
        </w:rPr>
        <w:tab/>
      </w:r>
      <w:r w:rsidRPr="00B74672">
        <w:rPr>
          <w:sz w:val="28"/>
          <w:szCs w:val="28"/>
        </w:rPr>
        <w:tab/>
      </w:r>
    </w:p>
    <w:p w:rsidR="00696944" w:rsidRDefault="00696944" w:rsidP="00696944">
      <w:pPr>
        <w:tabs>
          <w:tab w:val="left" w:pos="375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</w:t>
      </w:r>
      <w:r w:rsidRPr="00B74672">
        <w:rPr>
          <w:sz w:val="28"/>
          <w:szCs w:val="28"/>
        </w:rPr>
        <w:t xml:space="preserve">исунок </w:t>
      </w:r>
      <w:r>
        <w:rPr>
          <w:sz w:val="28"/>
          <w:szCs w:val="28"/>
        </w:rPr>
        <w:t>5.</w:t>
      </w:r>
      <w:r w:rsidRPr="00B74672">
        <w:rPr>
          <w:sz w:val="28"/>
          <w:szCs w:val="28"/>
        </w:rPr>
        <w:t>1</w:t>
      </w:r>
      <w:r>
        <w:rPr>
          <w:sz w:val="28"/>
          <w:szCs w:val="28"/>
        </w:rPr>
        <w:t>. Способ обратной угловой засечки</w:t>
      </w:r>
    </w:p>
    <w:p w:rsidR="00696944" w:rsidRPr="00B74672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74672">
        <w:rPr>
          <w:sz w:val="28"/>
          <w:szCs w:val="28"/>
        </w:rPr>
        <w:tab/>
      </w:r>
    </w:p>
    <w:p w:rsidR="0069694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Способом обратной угловой засечки вычисления ведутся по формулам:</w:t>
      </w:r>
    </w:p>
    <w:p w:rsidR="0069694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</w:p>
    <w:p w:rsidR="00696944" w:rsidRDefault="00696944" w:rsidP="00696944">
      <w:pPr>
        <w:tabs>
          <w:tab w:val="left" w:pos="3750"/>
        </w:tabs>
        <w:ind w:firstLine="720"/>
        <w:rPr>
          <w:position w:val="-10"/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Pr="00A47A84">
        <w:rPr>
          <w:position w:val="-10"/>
          <w:sz w:val="28"/>
          <w:szCs w:val="28"/>
        </w:rPr>
        <w:object w:dxaOrig="32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pt;height:17.25pt" o:ole="">
            <v:imagedata r:id="rId4" o:title=""/>
          </v:shape>
          <o:OLEObject Type="Embed" ProgID="Equation.3" ShapeID="_x0000_i1025" DrawAspect="Content" ObjectID="_1537781726" r:id="rId5"/>
        </w:object>
      </w:r>
      <w:r>
        <w:rPr>
          <w:position w:val="-10"/>
          <w:sz w:val="28"/>
          <w:szCs w:val="28"/>
        </w:rPr>
        <w:t>,                               (5.1)</w:t>
      </w:r>
    </w:p>
    <w:p w:rsidR="00696944" w:rsidRPr="00A47A8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</w:p>
    <w:p w:rsidR="00696944" w:rsidRDefault="00696944" w:rsidP="00696944">
      <w:pPr>
        <w:tabs>
          <w:tab w:val="left" w:pos="1095"/>
        </w:tabs>
        <w:ind w:firstLine="720"/>
        <w:rPr>
          <w:position w:val="-12"/>
          <w:sz w:val="28"/>
          <w:szCs w:val="28"/>
        </w:rPr>
      </w:pPr>
      <w:r>
        <w:rPr>
          <w:position w:val="-12"/>
          <w:sz w:val="28"/>
          <w:szCs w:val="28"/>
        </w:rPr>
        <w:t xml:space="preserve">                               </w:t>
      </w:r>
      <w:r w:rsidRPr="00A47A84">
        <w:rPr>
          <w:position w:val="-12"/>
          <w:sz w:val="28"/>
          <w:szCs w:val="28"/>
        </w:rPr>
        <w:object w:dxaOrig="3260" w:dyaOrig="360">
          <v:shape id="_x0000_i1026" type="#_x0000_t75" style="width:162pt;height:18.75pt" o:ole="">
            <v:imagedata r:id="rId6" o:title=""/>
          </v:shape>
          <o:OLEObject Type="Embed" ProgID="Equation.3" ShapeID="_x0000_i1026" DrawAspect="Content" ObjectID="_1537781727" r:id="rId7"/>
        </w:object>
      </w:r>
      <w:r>
        <w:rPr>
          <w:position w:val="-12"/>
          <w:sz w:val="28"/>
          <w:szCs w:val="28"/>
        </w:rPr>
        <w:t>,                               (5.2)</w:t>
      </w:r>
    </w:p>
    <w:p w:rsidR="00696944" w:rsidRDefault="00696944" w:rsidP="00696944">
      <w:pPr>
        <w:tabs>
          <w:tab w:val="left" w:pos="1095"/>
        </w:tabs>
        <w:ind w:firstLine="720"/>
        <w:rPr>
          <w:sz w:val="28"/>
          <w:szCs w:val="28"/>
        </w:rPr>
      </w:pPr>
    </w:p>
    <w:p w:rsidR="00696944" w:rsidRDefault="00696944" w:rsidP="00696944">
      <w:pPr>
        <w:tabs>
          <w:tab w:val="left" w:pos="1095"/>
        </w:tabs>
        <w:ind w:firstLine="720"/>
        <w:rPr>
          <w:position w:val="-10"/>
          <w:sz w:val="28"/>
          <w:szCs w:val="28"/>
        </w:rPr>
      </w:pPr>
      <w:r>
        <w:rPr>
          <w:position w:val="-10"/>
          <w:sz w:val="28"/>
          <w:szCs w:val="28"/>
        </w:rPr>
        <w:t xml:space="preserve">                               </w:t>
      </w:r>
      <w:r w:rsidRPr="00A47A84">
        <w:rPr>
          <w:position w:val="-10"/>
          <w:sz w:val="28"/>
          <w:szCs w:val="28"/>
        </w:rPr>
        <w:object w:dxaOrig="3200" w:dyaOrig="340">
          <v:shape id="_x0000_i1027" type="#_x0000_t75" style="width:159.75pt;height:17.25pt" o:ole="">
            <v:imagedata r:id="rId8" o:title=""/>
          </v:shape>
          <o:OLEObject Type="Embed" ProgID="Equation.3" ShapeID="_x0000_i1027" DrawAspect="Content" ObjectID="_1537781728" r:id="rId9"/>
        </w:object>
      </w:r>
      <w:r>
        <w:rPr>
          <w:position w:val="-10"/>
          <w:sz w:val="28"/>
          <w:szCs w:val="28"/>
        </w:rPr>
        <w:t>,                                (5.3)</w:t>
      </w:r>
    </w:p>
    <w:p w:rsidR="00696944" w:rsidRDefault="00696944" w:rsidP="00696944">
      <w:pPr>
        <w:tabs>
          <w:tab w:val="left" w:pos="1095"/>
        </w:tabs>
        <w:ind w:firstLine="720"/>
      </w:pPr>
    </w:p>
    <w:p w:rsidR="0069694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  <w:r>
        <w:rPr>
          <w:position w:val="-12"/>
          <w:sz w:val="28"/>
          <w:szCs w:val="28"/>
        </w:rPr>
        <w:t xml:space="preserve">                               </w:t>
      </w:r>
      <w:r w:rsidRPr="004B3B5E">
        <w:rPr>
          <w:position w:val="-12"/>
          <w:sz w:val="28"/>
          <w:szCs w:val="28"/>
        </w:rPr>
        <w:object w:dxaOrig="3260" w:dyaOrig="360">
          <v:shape id="_x0000_i1028" type="#_x0000_t75" style="width:162pt;height:18.75pt" o:ole="">
            <v:imagedata r:id="rId10" o:title=""/>
          </v:shape>
          <o:OLEObject Type="Embed" ProgID="Equation.3" ShapeID="_x0000_i1028" DrawAspect="Content" ObjectID="_1537781729" r:id="rId11"/>
        </w:object>
      </w:r>
      <w:r>
        <w:rPr>
          <w:position w:val="-12"/>
          <w:sz w:val="28"/>
          <w:szCs w:val="28"/>
        </w:rPr>
        <w:t>,                               (5.4)</w:t>
      </w:r>
    </w:p>
    <w:p w:rsidR="0069694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</w:p>
    <w:p w:rsidR="00696944" w:rsidRDefault="00696944" w:rsidP="00696944">
      <w:pPr>
        <w:tabs>
          <w:tab w:val="left" w:pos="3750"/>
        </w:tabs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t xml:space="preserve">                                                   </w:t>
      </w:r>
      <w:r w:rsidRPr="00CA769A">
        <w:rPr>
          <w:position w:val="-30"/>
          <w:sz w:val="28"/>
          <w:szCs w:val="28"/>
        </w:rPr>
        <w:object w:dxaOrig="1359" w:dyaOrig="700">
          <v:shape id="_x0000_i1029" type="#_x0000_t75" style="width:67.5pt;height:35.25pt" o:ole="">
            <v:imagedata r:id="rId12" o:title=""/>
          </v:shape>
          <o:OLEObject Type="Embed" ProgID="Equation.3" ShapeID="_x0000_i1029" DrawAspect="Content" ObjectID="_1537781730" r:id="rId13"/>
        </w:object>
      </w:r>
      <w:r>
        <w:rPr>
          <w:position w:val="-30"/>
          <w:sz w:val="28"/>
          <w:szCs w:val="28"/>
        </w:rPr>
        <w:t>,                                          (5.5)</w:t>
      </w:r>
    </w:p>
    <w:p w:rsidR="0069694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</w:p>
    <w:p w:rsidR="00696944" w:rsidRDefault="00696944" w:rsidP="00696944">
      <w:pPr>
        <w:tabs>
          <w:tab w:val="left" w:pos="3750"/>
        </w:tabs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t xml:space="preserve">                                                   </w:t>
      </w:r>
      <w:r w:rsidRPr="004B3B5E">
        <w:rPr>
          <w:position w:val="-24"/>
          <w:sz w:val="28"/>
          <w:szCs w:val="28"/>
        </w:rPr>
        <w:object w:dxaOrig="1640" w:dyaOrig="639">
          <v:shape id="_x0000_i1030" type="#_x0000_t75" style="width:83.25pt;height:33pt" o:ole="">
            <v:imagedata r:id="rId14" o:title=""/>
          </v:shape>
          <o:OLEObject Type="Embed" ProgID="Equation.3" ShapeID="_x0000_i1030" DrawAspect="Content" ObjectID="_1537781731" r:id="rId15"/>
        </w:object>
      </w:r>
      <w:r>
        <w:rPr>
          <w:position w:val="-24"/>
          <w:sz w:val="28"/>
          <w:szCs w:val="28"/>
        </w:rPr>
        <w:t>,                                      (5.6)</w:t>
      </w:r>
    </w:p>
    <w:p w:rsidR="00696944" w:rsidRDefault="00696944" w:rsidP="00696944">
      <w:pPr>
        <w:tabs>
          <w:tab w:val="left" w:pos="3750"/>
        </w:tabs>
        <w:ind w:firstLine="720"/>
        <w:rPr>
          <w:position w:val="-6"/>
          <w:sz w:val="28"/>
          <w:szCs w:val="28"/>
        </w:rPr>
      </w:pPr>
    </w:p>
    <w:p w:rsidR="0069694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  <w:r>
        <w:rPr>
          <w:position w:val="-6"/>
          <w:sz w:val="28"/>
          <w:szCs w:val="28"/>
        </w:rPr>
        <w:t xml:space="preserve">                                                  </w:t>
      </w:r>
      <w:r w:rsidRPr="00F208CA">
        <w:rPr>
          <w:position w:val="-6"/>
          <w:sz w:val="28"/>
          <w:szCs w:val="28"/>
        </w:rPr>
        <w:object w:dxaOrig="1120" w:dyaOrig="279">
          <v:shape id="_x0000_i1031" type="#_x0000_t75" style="width:56.25pt;height:14.25pt" o:ole="">
            <v:imagedata r:id="rId16" o:title=""/>
          </v:shape>
          <o:OLEObject Type="Embed" ProgID="Equation.3" ShapeID="_x0000_i1031" DrawAspect="Content" ObjectID="_1537781732" r:id="rId17"/>
        </w:object>
      </w:r>
      <w:r>
        <w:rPr>
          <w:position w:val="-6"/>
          <w:sz w:val="28"/>
          <w:szCs w:val="28"/>
        </w:rPr>
        <w:t>,                                            (5.7)</w:t>
      </w:r>
    </w:p>
    <w:p w:rsidR="0069694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</w:p>
    <w:p w:rsidR="0069694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  <w:r>
        <w:rPr>
          <w:position w:val="-10"/>
          <w:sz w:val="28"/>
          <w:szCs w:val="28"/>
        </w:rPr>
        <w:t xml:space="preserve">                                               </w:t>
      </w:r>
      <w:r w:rsidRPr="00CA769A">
        <w:rPr>
          <w:position w:val="-10"/>
          <w:sz w:val="28"/>
          <w:szCs w:val="28"/>
        </w:rPr>
        <w:object w:dxaOrig="1400" w:dyaOrig="340">
          <v:shape id="_x0000_i1032" type="#_x0000_t75" style="width:69.75pt;height:17.25pt" o:ole="">
            <v:imagedata r:id="rId18" o:title=""/>
          </v:shape>
          <o:OLEObject Type="Embed" ProgID="Equation.3" ShapeID="_x0000_i1032" DrawAspect="Content" ObjectID="_1537781733" r:id="rId19"/>
        </w:object>
      </w:r>
      <w:r>
        <w:rPr>
          <w:position w:val="-10"/>
          <w:sz w:val="28"/>
          <w:szCs w:val="28"/>
        </w:rPr>
        <w:t>,                                           (5.8)</w:t>
      </w:r>
    </w:p>
    <w:p w:rsidR="00696944" w:rsidRDefault="00696944" w:rsidP="00696944">
      <w:pPr>
        <w:tabs>
          <w:tab w:val="left" w:pos="3750"/>
        </w:tabs>
        <w:ind w:firstLine="720"/>
        <w:rPr>
          <w:position w:val="-10"/>
          <w:sz w:val="28"/>
          <w:szCs w:val="28"/>
        </w:rPr>
      </w:pPr>
    </w:p>
    <w:p w:rsidR="0069694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  <w:r>
        <w:rPr>
          <w:position w:val="-10"/>
          <w:sz w:val="28"/>
          <w:szCs w:val="28"/>
        </w:rPr>
        <w:t xml:space="preserve">                                             </w:t>
      </w:r>
      <w:r w:rsidRPr="00CA769A">
        <w:rPr>
          <w:position w:val="-10"/>
          <w:sz w:val="28"/>
          <w:szCs w:val="28"/>
        </w:rPr>
        <w:object w:dxaOrig="1600" w:dyaOrig="340">
          <v:shape id="_x0000_i1033" type="#_x0000_t75" style="width:80.25pt;height:17.25pt" o:ole="">
            <v:imagedata r:id="rId20" o:title=""/>
          </v:shape>
          <o:OLEObject Type="Embed" ProgID="Equation.3" ShapeID="_x0000_i1033" DrawAspect="Content" ObjectID="_1537781734" r:id="rId21"/>
        </w:object>
      </w:r>
      <w:r>
        <w:rPr>
          <w:position w:val="-10"/>
          <w:sz w:val="28"/>
          <w:szCs w:val="28"/>
        </w:rPr>
        <w:t>.                                          (5.9)</w:t>
      </w:r>
    </w:p>
    <w:p w:rsidR="00696944" w:rsidRDefault="00696944" w:rsidP="00696944">
      <w:pPr>
        <w:tabs>
          <w:tab w:val="left" w:pos="3750"/>
        </w:tabs>
        <w:ind w:firstLine="720"/>
        <w:rPr>
          <w:sz w:val="28"/>
          <w:szCs w:val="28"/>
        </w:rPr>
      </w:pPr>
    </w:p>
    <w:p w:rsidR="00696944" w:rsidRDefault="00696944" w:rsidP="00696944">
      <w:pPr>
        <w:tabs>
          <w:tab w:val="left" w:pos="3750"/>
        </w:tabs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Задание: </w:t>
      </w:r>
    </w:p>
    <w:p w:rsidR="00696944" w:rsidRDefault="00696944" w:rsidP="00696944">
      <w:pPr>
        <w:tabs>
          <w:tab w:val="left" w:pos="3750"/>
        </w:tabs>
        <w:ind w:firstLine="720"/>
        <w:jc w:val="both"/>
        <w:rPr>
          <w:sz w:val="28"/>
          <w:szCs w:val="28"/>
        </w:rPr>
      </w:pPr>
      <w:r w:rsidRPr="00696944">
        <w:rPr>
          <w:sz w:val="28"/>
          <w:szCs w:val="28"/>
        </w:rPr>
        <w:t>1)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на листе миллиметровой бумаге или в графической компьютерной </w:t>
      </w:r>
      <w:r>
        <w:rPr>
          <w:sz w:val="28"/>
          <w:szCs w:val="28"/>
        </w:rPr>
        <w:lastRenderedPageBreak/>
        <w:t>программе построить схему расположения трёх пунктов государственной геодезической сети (А, В и С) и искомой точки М;</w:t>
      </w:r>
    </w:p>
    <w:p w:rsidR="00696944" w:rsidRDefault="00696944" w:rsidP="00696944">
      <w:pPr>
        <w:tabs>
          <w:tab w:val="left" w:pos="375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2) согласно известным исходным данным вычислить координаты исходного пункта способом обратной угловой засечки;</w:t>
      </w:r>
    </w:p>
    <w:p w:rsidR="00696944" w:rsidRPr="00F208CA" w:rsidRDefault="00696944" w:rsidP="00696944">
      <w:pPr>
        <w:tabs>
          <w:tab w:val="left" w:pos="375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работу оформить в редакторе </w:t>
      </w:r>
      <w:r>
        <w:rPr>
          <w:sz w:val="28"/>
          <w:szCs w:val="28"/>
          <w:lang w:val="en-US"/>
        </w:rPr>
        <w:t>Word</w:t>
      </w:r>
      <w:r>
        <w:rPr>
          <w:sz w:val="28"/>
          <w:szCs w:val="28"/>
        </w:rPr>
        <w:t xml:space="preserve"> в соответствии с действующими правилами оформления текстовых и графических материалов. </w:t>
      </w:r>
      <w:r>
        <w:rPr>
          <w:b/>
          <w:sz w:val="28"/>
          <w:szCs w:val="28"/>
        </w:rPr>
        <w:t xml:space="preserve"> </w:t>
      </w:r>
    </w:p>
    <w:p w:rsidR="00EB1B6B" w:rsidRDefault="00EB1B6B"/>
    <w:sectPr w:rsidR="00EB1B6B" w:rsidSect="00696944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6944"/>
    <w:rsid w:val="0025747D"/>
    <w:rsid w:val="00696944"/>
    <w:rsid w:val="00EB1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944"/>
    <w:pPr>
      <w:widowControl w:val="0"/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69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304</Words>
  <Characters>1733</Characters>
  <Application>Microsoft Office Word</Application>
  <DocSecurity>0</DocSecurity>
  <Lines>14</Lines>
  <Paragraphs>4</Paragraphs>
  <ScaleCrop>false</ScaleCrop>
  <Company>Microsoft</Company>
  <LinksUpToDate>false</LinksUpToDate>
  <CharactersWithSpaces>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2016-10-12T06:38:00Z</dcterms:created>
  <dcterms:modified xsi:type="dcterms:W3CDTF">2016-10-12T06:48:00Z</dcterms:modified>
</cp:coreProperties>
</file>